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AED" w:rsidRDefault="00233AED" w:rsidP="00233A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233AED" w:rsidRDefault="00233AED" w:rsidP="00233A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КРАСНОПОЛЯНСКОГО</w:t>
      </w:r>
      <w:r w:rsidRPr="00446F74">
        <w:rPr>
          <w:b/>
          <w:sz w:val="28"/>
          <w:szCs w:val="28"/>
        </w:rPr>
        <w:t xml:space="preserve"> СЕ</w:t>
      </w:r>
      <w:r>
        <w:rPr>
          <w:b/>
          <w:sz w:val="28"/>
          <w:szCs w:val="28"/>
        </w:rPr>
        <w:t>ЛЬСОВЕТА</w:t>
      </w:r>
    </w:p>
    <w:p w:rsidR="00233AED" w:rsidRPr="008B18FE" w:rsidRDefault="00233AED" w:rsidP="00233AED">
      <w:pPr>
        <w:jc w:val="center"/>
        <w:rPr>
          <w:b/>
          <w:color w:val="FF9900"/>
          <w:sz w:val="28"/>
          <w:szCs w:val="28"/>
        </w:rPr>
      </w:pPr>
      <w:r>
        <w:rPr>
          <w:b/>
          <w:sz w:val="28"/>
          <w:szCs w:val="28"/>
        </w:rPr>
        <w:t>ЧЕРЕМИСИНОВСКОГО  РАЙОНА</w:t>
      </w:r>
    </w:p>
    <w:p w:rsidR="00233AED" w:rsidRPr="00446F74" w:rsidRDefault="00233AED" w:rsidP="00233A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КУРСКОЙ ОБЛАСТИ</w:t>
      </w:r>
    </w:p>
    <w:p w:rsidR="00233AED" w:rsidRPr="00446F74" w:rsidRDefault="00233AED" w:rsidP="00233AED">
      <w:pPr>
        <w:jc w:val="both"/>
        <w:rPr>
          <w:b/>
          <w:sz w:val="28"/>
          <w:szCs w:val="28"/>
        </w:rPr>
      </w:pPr>
    </w:p>
    <w:p w:rsidR="00233AED" w:rsidRDefault="00233AED" w:rsidP="00233AED">
      <w:pPr>
        <w:jc w:val="both"/>
        <w:rPr>
          <w:b/>
          <w:sz w:val="28"/>
          <w:szCs w:val="28"/>
        </w:rPr>
      </w:pPr>
      <w:r w:rsidRPr="00446F74">
        <w:rPr>
          <w:b/>
          <w:sz w:val="28"/>
          <w:szCs w:val="28"/>
        </w:rPr>
        <w:t xml:space="preserve">                                                ПОСТАНОВЛЕНИЕ</w:t>
      </w:r>
    </w:p>
    <w:p w:rsidR="00233AED" w:rsidRPr="00A7617B" w:rsidRDefault="00233AED" w:rsidP="00233A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233AED" w:rsidRDefault="00233AED" w:rsidP="00233AED">
      <w:pPr>
        <w:ind w:left="-57"/>
        <w:contextualSpacing/>
        <w:rPr>
          <w:sz w:val="32"/>
          <w:szCs w:val="32"/>
        </w:rPr>
      </w:pPr>
    </w:p>
    <w:p w:rsidR="00233AED" w:rsidRPr="004B4A14" w:rsidRDefault="00233AED" w:rsidP="00233AED">
      <w:pPr>
        <w:ind w:left="-57"/>
        <w:contextualSpacing/>
        <w:rPr>
          <w:u w:val="single"/>
        </w:rPr>
      </w:pPr>
      <w:r w:rsidRPr="004B4A14">
        <w:rPr>
          <w:u w:val="single"/>
        </w:rPr>
        <w:t xml:space="preserve">от   24.07.  2024 № 58 </w:t>
      </w:r>
    </w:p>
    <w:p w:rsidR="00233AED" w:rsidRPr="004B4A14" w:rsidRDefault="00233AED" w:rsidP="00233AED">
      <w:pPr>
        <w:ind w:left="-57"/>
        <w:contextualSpacing/>
      </w:pPr>
      <w:proofErr w:type="spellStart"/>
      <w:r w:rsidRPr="004B4A14">
        <w:t>д.Хмелевская</w:t>
      </w:r>
      <w:proofErr w:type="spellEnd"/>
    </w:p>
    <w:p w:rsidR="00233AED" w:rsidRPr="004B4A14" w:rsidRDefault="00233AED" w:rsidP="004B4A14">
      <w:pPr>
        <w:rPr>
          <w:b/>
        </w:rPr>
      </w:pPr>
    </w:p>
    <w:p w:rsidR="00233AED" w:rsidRPr="004B4A14" w:rsidRDefault="00233AED" w:rsidP="00233AED">
      <w:pPr>
        <w:jc w:val="center"/>
        <w:rPr>
          <w:b/>
        </w:rPr>
      </w:pPr>
      <w:r w:rsidRPr="004B4A14">
        <w:rPr>
          <w:b/>
        </w:rPr>
        <w:t>О внесении изменений в постановление</w:t>
      </w:r>
    </w:p>
    <w:p w:rsidR="00233AED" w:rsidRPr="004B4A14" w:rsidRDefault="00233AED" w:rsidP="00233AED">
      <w:pPr>
        <w:jc w:val="center"/>
        <w:rPr>
          <w:b/>
          <w:color w:val="000000"/>
        </w:rPr>
      </w:pPr>
      <w:r w:rsidRPr="004B4A14">
        <w:rPr>
          <w:b/>
        </w:rPr>
        <w:t xml:space="preserve">Администрации </w:t>
      </w:r>
      <w:proofErr w:type="spellStart"/>
      <w:r w:rsidRPr="004B4A14">
        <w:rPr>
          <w:b/>
        </w:rPr>
        <w:t>Краснополянского</w:t>
      </w:r>
      <w:proofErr w:type="spellEnd"/>
      <w:r w:rsidRPr="004B4A14">
        <w:rPr>
          <w:b/>
        </w:rPr>
        <w:t xml:space="preserve"> сельсовета </w:t>
      </w:r>
      <w:r w:rsidRPr="004B4A14">
        <w:rPr>
          <w:b/>
          <w:color w:val="000000"/>
        </w:rPr>
        <w:t>от 25.01.2019г. № 11</w:t>
      </w:r>
    </w:p>
    <w:p w:rsidR="00233AED" w:rsidRPr="004B4A14" w:rsidRDefault="00233AED" w:rsidP="00233AED">
      <w:pPr>
        <w:ind w:firstLine="709"/>
        <w:jc w:val="center"/>
        <w:rPr>
          <w:b/>
          <w:bCs/>
        </w:rPr>
      </w:pPr>
      <w:r w:rsidRPr="004B4A14">
        <w:rPr>
          <w:rFonts w:eastAsia="Lucida Sans Unicode"/>
          <w:b/>
        </w:rPr>
        <w:t xml:space="preserve">«Об утверждении административного регламента </w:t>
      </w:r>
      <w:r w:rsidRPr="004B4A14">
        <w:rPr>
          <w:b/>
          <w:bCs/>
        </w:rPr>
        <w:t xml:space="preserve">предоставления Администрацией </w:t>
      </w:r>
      <w:proofErr w:type="spellStart"/>
      <w:r w:rsidRPr="004B4A14">
        <w:rPr>
          <w:b/>
          <w:bCs/>
        </w:rPr>
        <w:t>Краснополянского</w:t>
      </w:r>
      <w:proofErr w:type="spellEnd"/>
      <w:r w:rsidRPr="004B4A14">
        <w:rPr>
          <w:b/>
          <w:bCs/>
        </w:rPr>
        <w:t xml:space="preserve"> сельсовета </w:t>
      </w:r>
      <w:proofErr w:type="spellStart"/>
      <w:r w:rsidRPr="004B4A14">
        <w:rPr>
          <w:b/>
          <w:bCs/>
        </w:rPr>
        <w:t>Черемисиновского</w:t>
      </w:r>
      <w:proofErr w:type="spellEnd"/>
      <w:r w:rsidRPr="004B4A14">
        <w:rPr>
          <w:b/>
          <w:bCs/>
        </w:rPr>
        <w:t xml:space="preserve"> района Курской области муниципальной услуги «Присвоение адресов объектам адресации, изменение, аннулирование адресов»</w:t>
      </w:r>
    </w:p>
    <w:p w:rsidR="00233AED" w:rsidRPr="004B4A14" w:rsidRDefault="00233AED" w:rsidP="00233AED">
      <w:pPr>
        <w:ind w:firstLine="709"/>
        <w:jc w:val="center"/>
        <w:rPr>
          <w:b/>
          <w:bCs/>
        </w:rPr>
      </w:pPr>
    </w:p>
    <w:p w:rsidR="00233AED" w:rsidRPr="004B4A14" w:rsidRDefault="00233AED" w:rsidP="00233AED">
      <w:pPr>
        <w:ind w:firstLine="709"/>
        <w:jc w:val="both"/>
      </w:pPr>
      <w:r w:rsidRPr="004B4A14">
        <w:t xml:space="preserve"> В соответствии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05.02.2024 № 124 «О внесении изменений в постановление Правительства Российской Федерации от 19 ноября </w:t>
      </w:r>
      <w:smartTag w:uri="urn:schemas-microsoft-com:office:smarttags" w:element="metricconverter">
        <w:smartTagPr>
          <w:attr w:name="ProductID" w:val="2014 г"/>
        </w:smartTagPr>
        <w:r w:rsidRPr="004B4A14">
          <w:t>2014 г</w:t>
        </w:r>
      </w:smartTag>
      <w:r w:rsidRPr="004B4A14">
        <w:t xml:space="preserve">. № 1221»,   с распоряжением Администрации Курской области    </w:t>
      </w:r>
    </w:p>
    <w:p w:rsidR="00233AED" w:rsidRPr="004B4A14" w:rsidRDefault="00233AED" w:rsidP="00233AED">
      <w:pPr>
        <w:jc w:val="both"/>
      </w:pPr>
      <w:r w:rsidRPr="004B4A14">
        <w:t xml:space="preserve">№ 450-ра от 26.10.2018 г» О внесении изменений в распоряжение Администрации Курской области от 18 мая </w:t>
      </w:r>
      <w:smartTag w:uri="urn:schemas-microsoft-com:office:smarttags" w:element="metricconverter">
        <w:smartTagPr>
          <w:attr w:name="ProductID" w:val="2015 г"/>
        </w:smartTagPr>
        <w:r w:rsidRPr="004B4A14">
          <w:t>2015 г</w:t>
        </w:r>
      </w:smartTag>
      <w:r w:rsidRPr="004B4A14">
        <w:t xml:space="preserve">. № 350-ра «Об утверждении типового (рекомендуемого) перечня муниципальных услуг администрации муниципального района Курской области и типового (рекомендуемого) перечня муниципальных услуг администрации сельского поселения Курской области», постановлением Администрации </w:t>
      </w:r>
      <w:proofErr w:type="spellStart"/>
      <w:r w:rsidRPr="004B4A14">
        <w:t>Краснополянского</w:t>
      </w:r>
      <w:proofErr w:type="spellEnd"/>
      <w:r w:rsidRPr="004B4A14">
        <w:t xml:space="preserve"> сельсовета </w:t>
      </w:r>
      <w:proofErr w:type="spellStart"/>
      <w:r w:rsidRPr="004B4A14">
        <w:t>Черемисиновского</w:t>
      </w:r>
      <w:proofErr w:type="spellEnd"/>
      <w:r w:rsidRPr="004B4A14">
        <w:t xml:space="preserve"> района Курской области от </w:t>
      </w:r>
      <w:r w:rsidRPr="004B4A14">
        <w:rPr>
          <w:color w:val="000000"/>
        </w:rPr>
        <w:t>29.07.2019 №85</w:t>
      </w:r>
      <w:r w:rsidRPr="004B4A14">
        <w:t xml:space="preserve"> «Об утверждении перечня муниципальных услуг Администрации </w:t>
      </w:r>
      <w:proofErr w:type="spellStart"/>
      <w:r w:rsidRPr="004B4A14">
        <w:t>Краснополянского</w:t>
      </w:r>
      <w:proofErr w:type="spellEnd"/>
      <w:r w:rsidRPr="004B4A14">
        <w:t xml:space="preserve"> сельсовета </w:t>
      </w:r>
      <w:proofErr w:type="spellStart"/>
      <w:r w:rsidRPr="004B4A14">
        <w:t>Черемисиновского</w:t>
      </w:r>
      <w:proofErr w:type="spellEnd"/>
      <w:r w:rsidRPr="004B4A14">
        <w:t xml:space="preserve"> района Курской области», Администрация </w:t>
      </w:r>
      <w:proofErr w:type="spellStart"/>
      <w:r w:rsidRPr="004B4A14">
        <w:t>Краснополянского</w:t>
      </w:r>
      <w:proofErr w:type="spellEnd"/>
      <w:r w:rsidRPr="004B4A14">
        <w:t xml:space="preserve"> сельсовета </w:t>
      </w:r>
      <w:proofErr w:type="spellStart"/>
      <w:r w:rsidRPr="004B4A14">
        <w:t>Черемисиновского</w:t>
      </w:r>
      <w:proofErr w:type="spellEnd"/>
      <w:r w:rsidRPr="004B4A14">
        <w:t xml:space="preserve"> района Курской области Постановляет: </w:t>
      </w:r>
    </w:p>
    <w:p w:rsidR="00233AED" w:rsidRPr="004B4A14" w:rsidRDefault="00233AED" w:rsidP="00233AED">
      <w:pPr>
        <w:spacing w:line="0" w:lineRule="atLeast"/>
        <w:ind w:firstLine="709"/>
        <w:jc w:val="both"/>
        <w:rPr>
          <w:bCs/>
          <w:color w:val="000000"/>
        </w:rPr>
      </w:pPr>
      <w:r w:rsidRPr="004B4A14">
        <w:rPr>
          <w:b/>
        </w:rPr>
        <w:t>1.</w:t>
      </w:r>
      <w:r w:rsidRPr="004B4A14">
        <w:t xml:space="preserve"> Внести изменения </w:t>
      </w:r>
      <w:r w:rsidRPr="004B4A14">
        <w:rPr>
          <w:rFonts w:eastAsia="Lucida Sans Unicode"/>
        </w:rPr>
        <w:t xml:space="preserve">в административный регламент </w:t>
      </w:r>
      <w:r w:rsidRPr="004B4A14">
        <w:rPr>
          <w:bCs/>
        </w:rPr>
        <w:t xml:space="preserve">предоставления Администрацией </w:t>
      </w:r>
      <w:proofErr w:type="spellStart"/>
      <w:r w:rsidRPr="004B4A14">
        <w:rPr>
          <w:bCs/>
        </w:rPr>
        <w:t>Краснополянского</w:t>
      </w:r>
      <w:proofErr w:type="spellEnd"/>
      <w:r w:rsidRPr="004B4A14">
        <w:rPr>
          <w:bCs/>
        </w:rPr>
        <w:t xml:space="preserve"> сельсовета </w:t>
      </w:r>
      <w:proofErr w:type="spellStart"/>
      <w:r w:rsidRPr="004B4A14">
        <w:rPr>
          <w:bCs/>
        </w:rPr>
        <w:t>Черемисиновского</w:t>
      </w:r>
      <w:proofErr w:type="spellEnd"/>
      <w:r w:rsidRPr="004B4A14">
        <w:rPr>
          <w:bCs/>
        </w:rPr>
        <w:t xml:space="preserve"> района Курской области муниципальной услуги «Присвоение адресов объектам адресации, изменение, аннулирование адресов»</w:t>
      </w:r>
      <w:r w:rsidRPr="004B4A14">
        <w:t xml:space="preserve"> утвержденный постановлением Администрации </w:t>
      </w:r>
      <w:proofErr w:type="spellStart"/>
      <w:r w:rsidRPr="004B4A14">
        <w:t>Краснополянского</w:t>
      </w:r>
      <w:proofErr w:type="spellEnd"/>
      <w:r w:rsidRPr="004B4A14">
        <w:t xml:space="preserve"> сельсовета </w:t>
      </w:r>
      <w:r w:rsidRPr="004B4A14">
        <w:rPr>
          <w:color w:val="000000"/>
        </w:rPr>
        <w:t>от 25.01.2019 № 11</w:t>
      </w:r>
    </w:p>
    <w:p w:rsidR="001D701F" w:rsidRPr="004B4A14" w:rsidRDefault="00233AED" w:rsidP="00233AED">
      <w:pPr>
        <w:spacing w:line="0" w:lineRule="atLeast"/>
        <w:ind w:firstLine="709"/>
        <w:jc w:val="both"/>
      </w:pPr>
      <w:r w:rsidRPr="004B4A14">
        <w:rPr>
          <w:b/>
        </w:rPr>
        <w:t>1.1.</w:t>
      </w:r>
      <w:r w:rsidRPr="004B4A14">
        <w:t xml:space="preserve"> </w:t>
      </w:r>
      <w:r w:rsidRPr="004B4A14">
        <w:rPr>
          <w:b/>
        </w:rPr>
        <w:t>Пункт 2.3</w:t>
      </w:r>
      <w:r w:rsidR="001D701F" w:rsidRPr="004B4A14">
        <w:t xml:space="preserve"> «</w:t>
      </w:r>
      <w:r w:rsidR="001D701F" w:rsidRPr="004B4A14">
        <w:rPr>
          <w:b/>
        </w:rPr>
        <w:t>Описание результата предоставления муниципальной услуги</w:t>
      </w:r>
      <w:r w:rsidR="001D701F" w:rsidRPr="004B4A14">
        <w:t xml:space="preserve">» </w:t>
      </w:r>
      <w:r w:rsidRPr="004B4A14">
        <w:t xml:space="preserve">изложить в следующей редакции: </w:t>
      </w:r>
    </w:p>
    <w:p w:rsidR="00233AED" w:rsidRPr="004B4A14" w:rsidRDefault="00233AED" w:rsidP="00233AED">
      <w:pPr>
        <w:spacing w:line="0" w:lineRule="atLeast"/>
        <w:ind w:firstLine="709"/>
        <w:jc w:val="both"/>
      </w:pPr>
      <w:r w:rsidRPr="004B4A14">
        <w:t xml:space="preserve">«2.3. Результатом предоставления услуги являются: - выдача (направление) решения Уполномоченного органа о присвоении адреса объекту адресации с приложением выписки из государственного адресного реестра об адресе объекта адресации; - выдача (направление) решения Уполномоченного органа об аннулировании адреса объекта адресации с приложением уведомления об отсутствии сведений в государственном адресном реестре. Решение об аннулировании адреса объекта адресации в случае присвоения объекту адресации нового адреса объединяется с решением о присвоении этому объекту адресации нового адреса; - выдача (направление) решения Уполномоченного органа об отказе в присвоении объекту адресации адреса или аннулировании его адреса». </w:t>
      </w:r>
    </w:p>
    <w:p w:rsidR="001D701F" w:rsidRPr="004B4A14" w:rsidRDefault="00233AED" w:rsidP="004B4A1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B4A14">
        <w:rPr>
          <w:rFonts w:ascii="Times New Roman" w:hAnsi="Times New Roman" w:cs="Times New Roman"/>
          <w:b/>
          <w:sz w:val="24"/>
          <w:szCs w:val="24"/>
        </w:rPr>
        <w:t>1.2. Пункт 2.4</w:t>
      </w:r>
      <w:r w:rsidRPr="004B4A14">
        <w:rPr>
          <w:rFonts w:ascii="Times New Roman" w:hAnsi="Times New Roman" w:cs="Times New Roman"/>
          <w:sz w:val="24"/>
          <w:szCs w:val="24"/>
        </w:rPr>
        <w:t xml:space="preserve"> </w:t>
      </w:r>
      <w:r w:rsidR="001D701F" w:rsidRPr="004B4A14">
        <w:rPr>
          <w:rFonts w:ascii="Times New Roman" w:hAnsi="Times New Roman" w:cs="Times New Roman"/>
          <w:sz w:val="24"/>
          <w:szCs w:val="24"/>
        </w:rPr>
        <w:t>«</w:t>
      </w:r>
      <w:r w:rsidR="001D701F" w:rsidRPr="004B4A14">
        <w:rPr>
          <w:rFonts w:ascii="Times New Roman" w:hAnsi="Times New Roman" w:cs="Times New Roman"/>
          <w:b/>
          <w:sz w:val="24"/>
          <w:szCs w:val="24"/>
        </w:rPr>
        <w:t xml:space="preserve">Срок предоставления муниципальной услуги» </w:t>
      </w:r>
      <w:r w:rsidRPr="004B4A14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1D701F" w:rsidRPr="004B4A14" w:rsidRDefault="00233AED" w:rsidP="001D7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4B4A14">
        <w:rPr>
          <w:rFonts w:ascii="Times New Roman" w:hAnsi="Times New Roman" w:cs="Times New Roman"/>
          <w:sz w:val="24"/>
          <w:szCs w:val="24"/>
        </w:rPr>
        <w:lastRenderedPageBreak/>
        <w:t xml:space="preserve"> «2.4. Принятие решения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адреса, а также размещение соответствующих сведений об адресе объекта адресации в государственном адресном реестре осуществляются Уполномоченным органом:</w:t>
      </w:r>
    </w:p>
    <w:p w:rsidR="001D701F" w:rsidRPr="004B4A14" w:rsidRDefault="00233AED" w:rsidP="001D7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4B4A14">
        <w:rPr>
          <w:rFonts w:ascii="Times New Roman" w:hAnsi="Times New Roman" w:cs="Times New Roman"/>
          <w:sz w:val="24"/>
          <w:szCs w:val="24"/>
        </w:rPr>
        <w:t xml:space="preserve"> а) в случае подачи заявления на бумажном носителе – в срок не более 10 рабочих дней со дня поступления заявления; </w:t>
      </w:r>
    </w:p>
    <w:p w:rsidR="00233AED" w:rsidRPr="004B4A14" w:rsidRDefault="00233AED" w:rsidP="001D701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B4A14">
        <w:rPr>
          <w:rFonts w:ascii="Times New Roman" w:hAnsi="Times New Roman" w:cs="Times New Roman"/>
          <w:sz w:val="24"/>
          <w:szCs w:val="24"/>
        </w:rPr>
        <w:t>б) в случае подачи заявления в форме электронного документа – в срок не более пяти рабочих дней со дня поступления заявления».</w:t>
      </w:r>
    </w:p>
    <w:p w:rsidR="001D701F" w:rsidRPr="004B4A14" w:rsidRDefault="00233AED" w:rsidP="001D701F">
      <w:pPr>
        <w:shd w:val="clear" w:color="auto" w:fill="FFFFFF"/>
        <w:tabs>
          <w:tab w:val="left" w:pos="403"/>
        </w:tabs>
        <w:ind w:firstLine="567"/>
        <w:rPr>
          <w:b/>
          <w:lang w:eastAsia="en-US"/>
        </w:rPr>
      </w:pPr>
      <w:r w:rsidRPr="004B4A14">
        <w:rPr>
          <w:b/>
        </w:rPr>
        <w:t xml:space="preserve">1.3. Подпункт 3.3.4 </w:t>
      </w:r>
      <w:r w:rsidR="001D701F" w:rsidRPr="004B4A14">
        <w:rPr>
          <w:b/>
        </w:rPr>
        <w:t xml:space="preserve"> пункта 3.3 « Рассмотрение материалов, необходимых для предоставления муниципальной услуги, принятие решения и </w:t>
      </w:r>
      <w:r w:rsidR="001D701F" w:rsidRPr="004B4A14">
        <w:rPr>
          <w:b/>
          <w:lang w:eastAsia="en-US"/>
        </w:rPr>
        <w:t>оформление результата предоставления муниципальной услуги»</w:t>
      </w:r>
    </w:p>
    <w:p w:rsidR="004B4A14" w:rsidRPr="004B4A14" w:rsidRDefault="00233AED" w:rsidP="00233AED">
      <w:pPr>
        <w:ind w:firstLine="709"/>
        <w:jc w:val="both"/>
      </w:pPr>
      <w:r w:rsidRPr="004B4A14">
        <w:t>изложить в следующей редакции:</w:t>
      </w:r>
    </w:p>
    <w:p w:rsidR="00233AED" w:rsidRPr="004B4A14" w:rsidRDefault="004B4A14" w:rsidP="004B4A14">
      <w:pPr>
        <w:jc w:val="both"/>
      </w:pPr>
      <w:r w:rsidRPr="004B4A14">
        <w:t xml:space="preserve">     </w:t>
      </w:r>
      <w:r w:rsidR="00233AED" w:rsidRPr="004B4A14">
        <w:t xml:space="preserve"> «Внесение результата оказания Услуги в государственный адресный реестр, ведение которого осуществляется в электронном виде (в срок не более 10 рабочих дней со дня поступления заявления на бумажном носителе и в срок не более пяти рабочих дней со дня поступления заявления в форме электронного документа);».</w:t>
      </w:r>
    </w:p>
    <w:p w:rsidR="001D701F" w:rsidRPr="004B4A14" w:rsidRDefault="001D701F" w:rsidP="001D701F">
      <w:pPr>
        <w:rPr>
          <w:b/>
        </w:rPr>
      </w:pPr>
      <w:r w:rsidRPr="004B4A14">
        <w:rPr>
          <w:b/>
        </w:rPr>
        <w:t xml:space="preserve">        </w:t>
      </w:r>
      <w:r w:rsidR="00233AED" w:rsidRPr="004B4A14">
        <w:rPr>
          <w:b/>
        </w:rPr>
        <w:t>1.4. Подпункт 3.4.6.</w:t>
      </w:r>
      <w:r w:rsidRPr="004B4A14">
        <w:rPr>
          <w:b/>
        </w:rPr>
        <w:t>пункта 3.4 «</w:t>
      </w:r>
      <w:r w:rsidR="00233AED" w:rsidRPr="004B4A14">
        <w:rPr>
          <w:b/>
        </w:rPr>
        <w:t xml:space="preserve"> </w:t>
      </w:r>
      <w:r w:rsidRPr="004B4A14">
        <w:rPr>
          <w:b/>
        </w:rPr>
        <w:t>Выдача (направление) заявителю результата предоставления муниципальной услуги»</w:t>
      </w:r>
    </w:p>
    <w:p w:rsidR="004B4A14" w:rsidRPr="004B4A14" w:rsidRDefault="00233AED" w:rsidP="00233AED">
      <w:pPr>
        <w:ind w:firstLine="709"/>
        <w:jc w:val="both"/>
      </w:pPr>
      <w:r w:rsidRPr="004B4A14">
        <w:t xml:space="preserve">изложить в следующей редакции </w:t>
      </w:r>
    </w:p>
    <w:p w:rsidR="00233AED" w:rsidRPr="004B4A14" w:rsidRDefault="00233AED" w:rsidP="00233AED">
      <w:pPr>
        <w:ind w:firstLine="709"/>
        <w:jc w:val="both"/>
      </w:pPr>
      <w:r w:rsidRPr="004B4A14">
        <w:t xml:space="preserve">«Результатом выполнения административной процедуры является решение о присвоении адреса объекту адресации с получением выписки из государственного адресного реестра об адресе объекта адресации или решение об аннулировании адреса объекта адресации с уведомлением об отсутствии сведений в государственном адресном реестре». </w:t>
      </w:r>
    </w:p>
    <w:p w:rsidR="00233AED" w:rsidRPr="004B4A14" w:rsidRDefault="00233AED" w:rsidP="00233AED">
      <w:pPr>
        <w:suppressAutoHyphens/>
        <w:ind w:firstLine="709"/>
        <w:jc w:val="both"/>
        <w:rPr>
          <w:rFonts w:cs="Calibri"/>
          <w:bCs/>
          <w:lang w:eastAsia="ar-SA"/>
        </w:rPr>
      </w:pPr>
      <w:r w:rsidRPr="004B4A14">
        <w:rPr>
          <w:rFonts w:cs="Calibri"/>
          <w:b/>
          <w:bCs/>
          <w:lang w:eastAsia="ar-SA"/>
        </w:rPr>
        <w:t>2.</w:t>
      </w:r>
      <w:r w:rsidRPr="004B4A14">
        <w:rPr>
          <w:rFonts w:cs="Calibri"/>
          <w:bCs/>
          <w:lang w:eastAsia="ar-SA"/>
        </w:rPr>
        <w:t xml:space="preserve"> Контроль за исполнением настоящего постановления оставляю за собой.</w:t>
      </w:r>
    </w:p>
    <w:p w:rsidR="00233AED" w:rsidRPr="004B4A14" w:rsidRDefault="00233AED" w:rsidP="00233AED">
      <w:pPr>
        <w:suppressAutoHyphens/>
        <w:ind w:firstLine="709"/>
        <w:jc w:val="both"/>
        <w:rPr>
          <w:rFonts w:eastAsia="Lucida Sans Unicode" w:cs="Calibri"/>
          <w:bCs/>
          <w:lang w:eastAsia="ar-SA"/>
        </w:rPr>
      </w:pPr>
      <w:r w:rsidRPr="004B4A14">
        <w:rPr>
          <w:rFonts w:eastAsia="Lucida Sans Unicode" w:cs="Calibri"/>
          <w:b/>
          <w:bCs/>
          <w:lang w:eastAsia="ar-SA"/>
        </w:rPr>
        <w:t>3</w:t>
      </w:r>
      <w:r w:rsidRPr="004B4A14">
        <w:rPr>
          <w:rFonts w:cs="Calibri"/>
          <w:b/>
          <w:lang w:eastAsia="ar-SA"/>
        </w:rPr>
        <w:t>.</w:t>
      </w:r>
      <w:r w:rsidRPr="004B4A14">
        <w:rPr>
          <w:rFonts w:cs="Calibri"/>
          <w:lang w:eastAsia="ar-SA"/>
        </w:rPr>
        <w:t xml:space="preserve"> </w:t>
      </w:r>
      <w:r w:rsidRPr="004B4A14">
        <w:rPr>
          <w:rFonts w:eastAsia="Lucida Sans Unicode" w:cs="Calibri"/>
          <w:bCs/>
          <w:lang w:eastAsia="ar-SA"/>
        </w:rPr>
        <w:t xml:space="preserve">Постановление вступает в силу со дня его официального опубликования и подлежит размещению на официальном сайте Администрации </w:t>
      </w:r>
      <w:proofErr w:type="spellStart"/>
      <w:r w:rsidRPr="004B4A14">
        <w:rPr>
          <w:rFonts w:eastAsia="Lucida Sans Unicode" w:cs="Calibri"/>
          <w:bCs/>
          <w:lang w:eastAsia="ar-SA"/>
        </w:rPr>
        <w:t>Краснополянского</w:t>
      </w:r>
      <w:proofErr w:type="spellEnd"/>
      <w:r w:rsidRPr="004B4A14">
        <w:rPr>
          <w:rFonts w:eastAsia="Lucida Sans Unicode" w:cs="Calibri"/>
          <w:bCs/>
          <w:lang w:eastAsia="ar-SA"/>
        </w:rPr>
        <w:t xml:space="preserve"> сельсовета </w:t>
      </w:r>
      <w:proofErr w:type="spellStart"/>
      <w:r w:rsidRPr="004B4A14">
        <w:rPr>
          <w:rFonts w:eastAsia="Lucida Sans Unicode" w:cs="Calibri"/>
          <w:bCs/>
          <w:lang w:eastAsia="ar-SA"/>
        </w:rPr>
        <w:t>Черемисиновского</w:t>
      </w:r>
      <w:proofErr w:type="spellEnd"/>
      <w:r w:rsidRPr="004B4A14">
        <w:rPr>
          <w:rFonts w:eastAsia="Lucida Sans Unicode" w:cs="Calibri"/>
          <w:bCs/>
          <w:lang w:eastAsia="ar-SA"/>
        </w:rPr>
        <w:t xml:space="preserve"> района Курской области в сети «Интернет».</w:t>
      </w:r>
    </w:p>
    <w:p w:rsidR="00233AED" w:rsidRPr="004B4A14" w:rsidRDefault="00233AED" w:rsidP="00233AED">
      <w:pPr>
        <w:suppressAutoHyphens/>
        <w:ind w:firstLine="709"/>
        <w:jc w:val="both"/>
        <w:rPr>
          <w:rFonts w:eastAsia="Lucida Sans Unicode" w:cs="Calibri"/>
          <w:bCs/>
          <w:lang w:eastAsia="ar-SA"/>
        </w:rPr>
      </w:pPr>
    </w:p>
    <w:p w:rsidR="00233AED" w:rsidRPr="004B4A14" w:rsidRDefault="00233AED" w:rsidP="00233AED">
      <w:pPr>
        <w:jc w:val="both"/>
      </w:pPr>
    </w:p>
    <w:p w:rsidR="00233AED" w:rsidRPr="004B4A14" w:rsidRDefault="00233AED" w:rsidP="00233AED">
      <w:pPr>
        <w:ind w:firstLine="709"/>
        <w:jc w:val="both"/>
      </w:pPr>
    </w:p>
    <w:p w:rsidR="00233AED" w:rsidRPr="004B4A14" w:rsidRDefault="00233AED" w:rsidP="00233AED">
      <w:pPr>
        <w:jc w:val="both"/>
      </w:pPr>
      <w:r w:rsidRPr="004B4A14">
        <w:t xml:space="preserve">Глава </w:t>
      </w:r>
      <w:proofErr w:type="spellStart"/>
      <w:r w:rsidRPr="004B4A14">
        <w:t>Краснополянского</w:t>
      </w:r>
      <w:proofErr w:type="spellEnd"/>
      <w:r w:rsidRPr="004B4A14">
        <w:t xml:space="preserve"> сельсовета                                            </w:t>
      </w:r>
      <w:proofErr w:type="spellStart"/>
      <w:r w:rsidRPr="004B4A14">
        <w:t>Л.Л.Селезнева</w:t>
      </w:r>
      <w:proofErr w:type="spellEnd"/>
    </w:p>
    <w:p w:rsidR="00233AED" w:rsidRPr="004B4A14" w:rsidRDefault="00233AED" w:rsidP="00233AED">
      <w:pPr>
        <w:ind w:firstLine="709"/>
        <w:jc w:val="both"/>
      </w:pPr>
    </w:p>
    <w:p w:rsidR="00233AED" w:rsidRPr="004B4A14" w:rsidRDefault="00233AED" w:rsidP="00233AED">
      <w:pPr>
        <w:ind w:firstLine="709"/>
        <w:jc w:val="both"/>
      </w:pPr>
    </w:p>
    <w:p w:rsidR="00233AED" w:rsidRPr="004B4A14" w:rsidRDefault="00233AED" w:rsidP="00233AED">
      <w:pPr>
        <w:ind w:firstLine="709"/>
        <w:jc w:val="both"/>
      </w:pPr>
    </w:p>
    <w:p w:rsidR="00233AED" w:rsidRPr="004B4A14" w:rsidRDefault="00233AED" w:rsidP="00233AED">
      <w:pPr>
        <w:ind w:firstLine="709"/>
        <w:jc w:val="both"/>
      </w:pPr>
    </w:p>
    <w:p w:rsidR="00233AED" w:rsidRPr="004B4A14" w:rsidRDefault="00233AED" w:rsidP="00233AED">
      <w:pPr>
        <w:ind w:firstLine="709"/>
        <w:jc w:val="both"/>
      </w:pPr>
    </w:p>
    <w:p w:rsidR="00233AED" w:rsidRPr="004B4A14" w:rsidRDefault="00233AED" w:rsidP="00233AED">
      <w:pPr>
        <w:ind w:firstLine="709"/>
        <w:jc w:val="both"/>
      </w:pPr>
      <w:bookmarkStart w:id="0" w:name="_GoBack"/>
      <w:bookmarkEnd w:id="0"/>
    </w:p>
    <w:p w:rsidR="00C31CED" w:rsidRDefault="00C31CED"/>
    <w:sectPr w:rsidR="00C31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487"/>
    <w:rsid w:val="001D701F"/>
    <w:rsid w:val="00233AED"/>
    <w:rsid w:val="00352CDA"/>
    <w:rsid w:val="004B4A14"/>
    <w:rsid w:val="00723487"/>
    <w:rsid w:val="00C3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D701F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D701F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20230-F2FD-432E-87DE-5E219937E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713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5</cp:revision>
  <dcterms:created xsi:type="dcterms:W3CDTF">2024-07-26T11:18:00Z</dcterms:created>
  <dcterms:modified xsi:type="dcterms:W3CDTF">2024-07-26T12:59:00Z</dcterms:modified>
</cp:coreProperties>
</file>